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72E" w:rsidRPr="002E3369" w:rsidRDefault="000F472E" w:rsidP="000F472E">
      <w:pPr>
        <w:tabs>
          <w:tab w:val="left" w:pos="3270"/>
        </w:tabs>
        <w:rPr>
          <w:rFonts w:cstheme="minorHAnsi"/>
          <w:b/>
          <w:sz w:val="24"/>
          <w:szCs w:val="24"/>
        </w:rPr>
      </w:pPr>
      <w:r w:rsidRPr="002E3369">
        <w:rPr>
          <w:rFonts w:cstheme="minorHAnsi"/>
          <w:sz w:val="24"/>
          <w:szCs w:val="24"/>
        </w:rPr>
        <w:tab/>
      </w:r>
      <w:r w:rsidRPr="002E3369">
        <w:rPr>
          <w:rFonts w:cstheme="minorHAnsi"/>
          <w:b/>
          <w:sz w:val="24"/>
          <w:szCs w:val="24"/>
        </w:rPr>
        <w:t>PHARMACY</w:t>
      </w:r>
    </w:p>
    <w:tbl>
      <w:tblPr>
        <w:tblStyle w:val="TableGrid"/>
        <w:tblW w:w="13968" w:type="dxa"/>
        <w:tblLayout w:type="fixed"/>
        <w:tblLook w:val="04A0" w:firstRow="1" w:lastRow="0" w:firstColumn="1" w:lastColumn="0" w:noHBand="0" w:noVBand="1"/>
      </w:tblPr>
      <w:tblGrid>
        <w:gridCol w:w="3192"/>
        <w:gridCol w:w="8346"/>
        <w:gridCol w:w="2430"/>
      </w:tblGrid>
      <w:tr w:rsidR="009E7003" w:rsidRPr="002E3369" w:rsidTr="00D578EF">
        <w:tc>
          <w:tcPr>
            <w:tcW w:w="3192" w:type="dxa"/>
          </w:tcPr>
          <w:p w:rsidR="000F472E" w:rsidRPr="002E3369" w:rsidRDefault="000F472E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ELIGIBLE CRITERIA</w:t>
            </w:r>
          </w:p>
          <w:p w:rsidR="002B58DB" w:rsidRPr="002E3369" w:rsidRDefault="002B58D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346" w:type="dxa"/>
          </w:tcPr>
          <w:p w:rsidR="000F472E" w:rsidRPr="002E3369" w:rsidRDefault="000F472E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EVALUATION CRITERIA</w:t>
            </w:r>
          </w:p>
        </w:tc>
        <w:tc>
          <w:tcPr>
            <w:tcW w:w="2430" w:type="dxa"/>
          </w:tcPr>
          <w:p w:rsidR="000F472E" w:rsidRPr="002E3369" w:rsidRDefault="000F472E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OBLIGATIONS</w:t>
            </w:r>
          </w:p>
        </w:tc>
      </w:tr>
      <w:tr w:rsidR="009E7003" w:rsidRPr="002E3369" w:rsidTr="00D578EF">
        <w:trPr>
          <w:trHeight w:val="7460"/>
        </w:trPr>
        <w:tc>
          <w:tcPr>
            <w:tcW w:w="3192" w:type="dxa"/>
          </w:tcPr>
          <w:p w:rsidR="0067637C" w:rsidRPr="002E3369" w:rsidRDefault="002E3369" w:rsidP="0067637C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License to operate a retail pharmacy issued by the </w:t>
            </w:r>
            <w:r w:rsidRPr="002E3369">
              <w:rPr>
                <w:rFonts w:cstheme="minorHAnsi"/>
                <w:sz w:val="24"/>
                <w:szCs w:val="24"/>
              </w:rPr>
              <w:t>RFDA</w:t>
            </w:r>
          </w:p>
          <w:p w:rsidR="00053D78" w:rsidRPr="002E3369" w:rsidRDefault="00053D78" w:rsidP="00053D78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Valid “Certificate for successful registration” from Rwanda Pharmacy Council for all pharmacists </w:t>
            </w:r>
          </w:p>
          <w:p w:rsidR="00053D78" w:rsidRPr="002E3369" w:rsidRDefault="00053D78" w:rsidP="003F52C4">
            <w:pPr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“License to practice pharmacy profession” from Rwanda Pharmacy Council for all pharmacists</w:t>
            </w:r>
            <w:r w:rsidRPr="002E3369" w:rsidDel="00053D78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  <w:p w:rsidR="003F52C4" w:rsidRPr="002E3369" w:rsidRDefault="002E3369" w:rsidP="002E3369">
            <w:pPr>
              <w:numPr>
                <w:ilvl w:val="0"/>
                <w:numId w:val="29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Valid license/card to practice of the employed nurses or online license proofs issued by the Rwanda National Council for Nurses and Midwives</w:t>
            </w:r>
          </w:p>
          <w:p w:rsidR="0041383C" w:rsidRPr="002E3369" w:rsidRDefault="000F472E" w:rsidP="0067637C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Current tax clearance from RRA </w:t>
            </w:r>
          </w:p>
          <w:p w:rsidR="000F472E" w:rsidRPr="002E3369" w:rsidRDefault="000F472E" w:rsidP="003F52C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Current contributions clearance fro</w:t>
            </w:r>
            <w:r w:rsidR="0041383C" w:rsidRPr="002E3369">
              <w:rPr>
                <w:rFonts w:cstheme="minorHAnsi"/>
                <w:sz w:val="24"/>
                <w:szCs w:val="24"/>
              </w:rPr>
              <w:t xml:space="preserve">m </w:t>
            </w:r>
            <w:r w:rsidR="00694DE4" w:rsidRPr="002E3369">
              <w:rPr>
                <w:rFonts w:cstheme="minorHAnsi"/>
                <w:sz w:val="24"/>
                <w:szCs w:val="24"/>
              </w:rPr>
              <w:t xml:space="preserve">Rwanda </w:t>
            </w:r>
            <w:r w:rsidR="0041383C" w:rsidRPr="002E3369">
              <w:rPr>
                <w:rFonts w:cstheme="minorHAnsi"/>
                <w:sz w:val="24"/>
                <w:szCs w:val="24"/>
              </w:rPr>
              <w:t xml:space="preserve">Social Security </w:t>
            </w:r>
            <w:r w:rsidR="00694DE4" w:rsidRPr="002E3369">
              <w:rPr>
                <w:rFonts w:cstheme="minorHAnsi"/>
                <w:sz w:val="24"/>
                <w:szCs w:val="24"/>
              </w:rPr>
              <w:t>Board</w:t>
            </w:r>
            <w:r w:rsidR="0041383C" w:rsidRPr="002E336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0F472E" w:rsidRPr="002E3369" w:rsidRDefault="000F472E" w:rsidP="003F52C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lastRenderedPageBreak/>
              <w:t xml:space="preserve">Liability insurance </w:t>
            </w:r>
            <w:r w:rsidR="0067637C" w:rsidRPr="002E3369">
              <w:rPr>
                <w:rFonts w:cstheme="minorHAnsi"/>
                <w:sz w:val="24"/>
                <w:szCs w:val="24"/>
              </w:rPr>
              <w:t xml:space="preserve">for </w:t>
            </w:r>
            <w:r w:rsidRPr="002E3369">
              <w:rPr>
                <w:rFonts w:cstheme="minorHAnsi"/>
                <w:sz w:val="24"/>
                <w:szCs w:val="24"/>
              </w:rPr>
              <w:t>pharmacy</w:t>
            </w:r>
          </w:p>
          <w:p w:rsidR="000F472E" w:rsidRPr="002E3369" w:rsidRDefault="000F472E" w:rsidP="003F52C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Copy of </w:t>
            </w:r>
            <w:r w:rsidR="00F17212" w:rsidRPr="002E3369">
              <w:rPr>
                <w:rFonts w:cstheme="minorHAnsi"/>
                <w:sz w:val="24"/>
                <w:szCs w:val="24"/>
              </w:rPr>
              <w:t xml:space="preserve"> RDB certificate</w:t>
            </w:r>
            <w:r w:rsidR="001026B8" w:rsidRPr="002E3369">
              <w:rPr>
                <w:rFonts w:cstheme="minorHAnsi"/>
                <w:sz w:val="24"/>
                <w:szCs w:val="24"/>
              </w:rPr>
              <w:t xml:space="preserve"> of registration</w:t>
            </w:r>
          </w:p>
          <w:p w:rsidR="002B58DB" w:rsidRPr="002E3369" w:rsidRDefault="002B58DB" w:rsidP="003F52C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Responsible technical manager</w:t>
            </w:r>
            <w:r w:rsidR="00B510D8" w:rsidRPr="002E3369">
              <w:rPr>
                <w:rFonts w:cstheme="minorHAnsi"/>
                <w:sz w:val="24"/>
                <w:szCs w:val="24"/>
              </w:rPr>
              <w:t>:</w:t>
            </w:r>
            <w:r w:rsidR="001026B8" w:rsidRPr="002E3369">
              <w:rPr>
                <w:rFonts w:cstheme="minorHAnsi"/>
                <w:sz w:val="24"/>
                <w:szCs w:val="24"/>
              </w:rPr>
              <w:t xml:space="preserve"> </w:t>
            </w:r>
            <w:r w:rsidR="00B510D8" w:rsidRPr="002E3369">
              <w:rPr>
                <w:rFonts w:cstheme="minorHAnsi"/>
                <w:sz w:val="24"/>
                <w:szCs w:val="24"/>
              </w:rPr>
              <w:t>pharmacist</w:t>
            </w:r>
          </w:p>
          <w:p w:rsidR="0050177F" w:rsidRPr="002E3369" w:rsidRDefault="0050177F" w:rsidP="003F52C4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Copies of contracts with responsible pharmacist (if applicable)</w:t>
            </w:r>
          </w:p>
          <w:p w:rsidR="00F26B5A" w:rsidRPr="002E3369" w:rsidRDefault="00F26B5A" w:rsidP="00F26B5A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F26B5A" w:rsidRPr="002E3369" w:rsidRDefault="00F26B5A" w:rsidP="00F26B5A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0F472E" w:rsidRPr="002E3369" w:rsidRDefault="000F472E" w:rsidP="000F472E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346" w:type="dxa"/>
          </w:tcPr>
          <w:p w:rsidR="000F472E" w:rsidRPr="002E3369" w:rsidRDefault="002B58DB" w:rsidP="002B58DB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lastRenderedPageBreak/>
              <w:t>STAFF</w:t>
            </w:r>
          </w:p>
          <w:p w:rsidR="002B58DB" w:rsidRPr="002E3369" w:rsidRDefault="002B58DB" w:rsidP="002B58DB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2B58DB" w:rsidRPr="002E3369" w:rsidRDefault="002B58DB" w:rsidP="002B58D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Responsible technical manager: pharmacist</w:t>
            </w:r>
          </w:p>
          <w:p w:rsidR="002B58DB" w:rsidRPr="002E3369" w:rsidRDefault="002B58DB" w:rsidP="002B58DB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Support staff : any pharmacist,</w:t>
            </w:r>
            <w:r w:rsidR="0050177F" w:rsidRPr="002E3369">
              <w:rPr>
                <w:rFonts w:cstheme="minorHAnsi"/>
                <w:sz w:val="24"/>
                <w:szCs w:val="24"/>
              </w:rPr>
              <w:t xml:space="preserve"> </w:t>
            </w:r>
            <w:r w:rsidRPr="002E3369">
              <w:rPr>
                <w:rFonts w:cstheme="minorHAnsi"/>
                <w:sz w:val="24"/>
                <w:szCs w:val="24"/>
              </w:rPr>
              <w:t>or an assistant in pharmacy, or a nurse of at least level A</w:t>
            </w:r>
            <w:r w:rsidRPr="002E3369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  <w:p w:rsidR="002B58DB" w:rsidRPr="002E3369" w:rsidRDefault="002B58DB" w:rsidP="002B58DB">
            <w:pPr>
              <w:pStyle w:val="ListParagraph"/>
              <w:ind w:left="1440"/>
              <w:rPr>
                <w:rFonts w:cstheme="minorHAnsi"/>
                <w:b/>
                <w:sz w:val="24"/>
                <w:szCs w:val="24"/>
              </w:rPr>
            </w:pPr>
          </w:p>
          <w:p w:rsidR="002B58DB" w:rsidRPr="002E3369" w:rsidRDefault="002B58DB" w:rsidP="002B58DB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ORGANISATION</w:t>
            </w:r>
          </w:p>
          <w:p w:rsidR="002B58DB" w:rsidRPr="002E3369" w:rsidRDefault="002B58DB" w:rsidP="002B58DB">
            <w:pPr>
              <w:pStyle w:val="ListParagraph"/>
              <w:rPr>
                <w:rFonts w:cstheme="minorHAnsi"/>
                <w:b/>
                <w:sz w:val="24"/>
                <w:szCs w:val="24"/>
              </w:rPr>
            </w:pPr>
          </w:p>
          <w:p w:rsidR="002B58DB" w:rsidRPr="002E3369" w:rsidRDefault="002B58DB" w:rsidP="002B58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Sufficient stock of medicines (% in comparison with medicines reimbursable by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Pr="002E3369">
              <w:rPr>
                <w:rFonts w:cstheme="minorHAnsi"/>
                <w:sz w:val="24"/>
                <w:szCs w:val="24"/>
              </w:rPr>
              <w:t>)</w:t>
            </w:r>
          </w:p>
          <w:p w:rsidR="002B58DB" w:rsidRPr="002E3369" w:rsidRDefault="002B58DB" w:rsidP="002B58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Have a classic filing system </w:t>
            </w:r>
            <w:r w:rsidR="00312876" w:rsidRPr="002E3369">
              <w:rPr>
                <w:rFonts w:cstheme="minorHAnsi"/>
                <w:sz w:val="24"/>
                <w:szCs w:val="24"/>
              </w:rPr>
              <w:t>(arranged in alphabetical order, drug grouping , or pharmaceutics form)</w:t>
            </w:r>
          </w:p>
          <w:p w:rsidR="00312876" w:rsidRPr="002E3369" w:rsidRDefault="00312876" w:rsidP="002B58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Keep invoices and purchasing orders for medicines purchased during at least 5 years</w:t>
            </w:r>
            <w:r w:rsidR="007C2651" w:rsidRPr="002E336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12876" w:rsidRPr="002E3369" w:rsidRDefault="00312876" w:rsidP="002B58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Identify the pharmacy with a clearly visible sign, bearing the name of the owner and the authorization number </w:t>
            </w:r>
          </w:p>
          <w:p w:rsidR="00312876" w:rsidRPr="002E3369" w:rsidRDefault="00312876" w:rsidP="002B58DB">
            <w:pPr>
              <w:pStyle w:val="ListParagraph"/>
              <w:numPr>
                <w:ilvl w:val="0"/>
                <w:numId w:val="8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Clear system for dispensed medicines registration which can easily be traced</w:t>
            </w:r>
          </w:p>
          <w:p w:rsidR="00312876" w:rsidRPr="002E3369" w:rsidRDefault="00312876" w:rsidP="009E7003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</w:p>
          <w:p w:rsidR="00312876" w:rsidRPr="002E3369" w:rsidRDefault="00312876" w:rsidP="00312876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INFRASTUCTURES</w:t>
            </w:r>
          </w:p>
          <w:p w:rsidR="00312876" w:rsidRPr="002E3369" w:rsidRDefault="00312876" w:rsidP="00312876">
            <w:pPr>
              <w:rPr>
                <w:rFonts w:cstheme="minorHAnsi"/>
                <w:b/>
                <w:sz w:val="24"/>
                <w:szCs w:val="24"/>
              </w:rPr>
            </w:pPr>
          </w:p>
          <w:p w:rsidR="00312876" w:rsidRPr="002E3369" w:rsidRDefault="00312876" w:rsidP="00312876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III.1. External environment</w:t>
            </w:r>
          </w:p>
          <w:p w:rsidR="00312876" w:rsidRPr="002E3369" w:rsidRDefault="00312876" w:rsidP="009E7003">
            <w:pPr>
              <w:rPr>
                <w:rFonts w:cstheme="minorHAnsi"/>
                <w:b/>
                <w:sz w:val="24"/>
                <w:szCs w:val="24"/>
              </w:rPr>
            </w:pPr>
          </w:p>
          <w:p w:rsidR="009E7003" w:rsidRPr="002E3369" w:rsidRDefault="00F26B5A" w:rsidP="009E7003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Accessible by </w:t>
            </w:r>
            <w:r w:rsidR="00933649" w:rsidRPr="002E3369">
              <w:rPr>
                <w:rFonts w:cstheme="minorHAnsi"/>
                <w:sz w:val="24"/>
                <w:szCs w:val="24"/>
              </w:rPr>
              <w:t>a passable road</w:t>
            </w:r>
          </w:p>
          <w:p w:rsidR="009E7003" w:rsidRPr="002E3369" w:rsidRDefault="009E7003" w:rsidP="009E7003">
            <w:pPr>
              <w:pStyle w:val="ListParagraph"/>
              <w:numPr>
                <w:ilvl w:val="0"/>
                <w:numId w:val="1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Located in a clean place</w:t>
            </w:r>
          </w:p>
          <w:p w:rsidR="00B510D8" w:rsidRPr="002E3369" w:rsidRDefault="00B510D8" w:rsidP="00B510D8">
            <w:pPr>
              <w:pStyle w:val="ListParagraph"/>
              <w:ind w:left="1575"/>
              <w:rPr>
                <w:rFonts w:cstheme="minorHAnsi"/>
                <w:sz w:val="24"/>
                <w:szCs w:val="24"/>
              </w:rPr>
            </w:pPr>
          </w:p>
          <w:p w:rsidR="0004216B" w:rsidRPr="002E3369" w:rsidRDefault="0004216B" w:rsidP="002E3369">
            <w:pPr>
              <w:rPr>
                <w:rFonts w:cstheme="minorHAnsi"/>
                <w:sz w:val="24"/>
                <w:szCs w:val="24"/>
              </w:rPr>
            </w:pPr>
          </w:p>
          <w:p w:rsidR="00B510D8" w:rsidRPr="002E3369" w:rsidRDefault="00B510D8" w:rsidP="00B510D8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lastRenderedPageBreak/>
              <w:t>III.2. Building</w:t>
            </w:r>
          </w:p>
          <w:p w:rsidR="0004216B" w:rsidRPr="002E3369" w:rsidRDefault="0004216B" w:rsidP="00B510D8">
            <w:pPr>
              <w:rPr>
                <w:rFonts w:cstheme="minorHAnsi"/>
                <w:sz w:val="24"/>
                <w:szCs w:val="24"/>
              </w:rPr>
            </w:pPr>
          </w:p>
          <w:p w:rsidR="0004216B" w:rsidRPr="002E3369" w:rsidRDefault="0004216B" w:rsidP="0004216B">
            <w:pPr>
              <w:pStyle w:val="ListParagraph"/>
              <w:numPr>
                <w:ilvl w:val="1"/>
                <w:numId w:val="23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Without humidity</w:t>
            </w:r>
          </w:p>
          <w:p w:rsidR="0004216B" w:rsidRPr="002E3369" w:rsidRDefault="0004216B" w:rsidP="0004216B">
            <w:pPr>
              <w:pStyle w:val="ListParagraph"/>
              <w:numPr>
                <w:ilvl w:val="1"/>
                <w:numId w:val="23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Built with durable materials in its external structure</w:t>
            </w:r>
          </w:p>
          <w:p w:rsidR="0004216B" w:rsidRPr="002E3369" w:rsidRDefault="0004216B" w:rsidP="0004216B">
            <w:pPr>
              <w:pStyle w:val="ListParagraph"/>
              <w:numPr>
                <w:ilvl w:val="1"/>
                <w:numId w:val="23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Built with durable, semi durable o</w:t>
            </w:r>
            <w:r w:rsidR="00341279" w:rsidRPr="002E3369">
              <w:rPr>
                <w:rFonts w:cstheme="minorHAnsi"/>
                <w:sz w:val="24"/>
                <w:szCs w:val="24"/>
              </w:rPr>
              <w:t>r temporary materials in its int</w:t>
            </w:r>
            <w:r w:rsidRPr="002E3369">
              <w:rPr>
                <w:rFonts w:cstheme="minorHAnsi"/>
                <w:sz w:val="24"/>
                <w:szCs w:val="24"/>
              </w:rPr>
              <w:t>ernal structure</w:t>
            </w:r>
          </w:p>
          <w:p w:rsidR="0004216B" w:rsidRPr="002E3369" w:rsidRDefault="0004216B" w:rsidP="0004216B">
            <w:pPr>
              <w:pStyle w:val="ListParagraph"/>
              <w:numPr>
                <w:ilvl w:val="1"/>
                <w:numId w:val="23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Constant power supply</w:t>
            </w:r>
          </w:p>
          <w:p w:rsidR="005B3B4D" w:rsidRPr="002E3369" w:rsidRDefault="005B3B4D" w:rsidP="0004216B">
            <w:pPr>
              <w:pStyle w:val="ListParagraph"/>
              <w:numPr>
                <w:ilvl w:val="1"/>
                <w:numId w:val="23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Standby power generator </w:t>
            </w:r>
          </w:p>
          <w:p w:rsidR="0004216B" w:rsidRPr="002E3369" w:rsidRDefault="0004216B" w:rsidP="0004216B">
            <w:pPr>
              <w:rPr>
                <w:rFonts w:cstheme="minorHAnsi"/>
                <w:sz w:val="24"/>
                <w:szCs w:val="24"/>
              </w:rPr>
            </w:pPr>
          </w:p>
          <w:p w:rsidR="0004216B" w:rsidRPr="002E3369" w:rsidRDefault="0004216B" w:rsidP="0004216B">
            <w:pPr>
              <w:rPr>
                <w:rFonts w:cstheme="minorHAnsi"/>
                <w:sz w:val="24"/>
                <w:szCs w:val="24"/>
              </w:rPr>
            </w:pPr>
          </w:p>
          <w:p w:rsidR="0004216B" w:rsidRPr="002E3369" w:rsidRDefault="0004216B" w:rsidP="0004216B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III.3. Sufficient hygiene</w:t>
            </w:r>
          </w:p>
          <w:p w:rsidR="0004216B" w:rsidRPr="002E3369" w:rsidRDefault="0004216B" w:rsidP="0004216B">
            <w:pPr>
              <w:rPr>
                <w:rFonts w:cstheme="minorHAnsi"/>
                <w:b/>
                <w:sz w:val="24"/>
                <w:szCs w:val="24"/>
              </w:rPr>
            </w:pPr>
          </w:p>
          <w:p w:rsidR="00312876" w:rsidRPr="002E3369" w:rsidRDefault="0004216B" w:rsidP="0004216B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Constant water flow</w:t>
            </w:r>
          </w:p>
          <w:p w:rsidR="0004216B" w:rsidRPr="002E3369" w:rsidRDefault="0004216B" w:rsidP="0004216B">
            <w:pPr>
              <w:pStyle w:val="ListParagraph"/>
              <w:numPr>
                <w:ilvl w:val="0"/>
                <w:numId w:val="22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Sanitation: functional, clean ,accessible, separated according to sex, well equipped with appropriate sanitation accessories</w:t>
            </w:r>
          </w:p>
          <w:p w:rsidR="0041383C" w:rsidRPr="002E3369" w:rsidRDefault="0041383C" w:rsidP="0041383C">
            <w:pPr>
              <w:pStyle w:val="ListParagraph"/>
              <w:ind w:left="1440"/>
              <w:rPr>
                <w:rFonts w:cstheme="minorHAnsi"/>
                <w:sz w:val="24"/>
                <w:szCs w:val="24"/>
              </w:rPr>
            </w:pPr>
          </w:p>
          <w:p w:rsidR="0041383C" w:rsidRPr="002E3369" w:rsidRDefault="0041383C" w:rsidP="0041383C">
            <w:p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III.4. Management of acceptable</w:t>
            </w:r>
          </w:p>
          <w:p w:rsidR="0041383C" w:rsidRPr="002E3369" w:rsidRDefault="0041383C" w:rsidP="0041383C">
            <w:pPr>
              <w:rPr>
                <w:rFonts w:cstheme="minorHAnsi"/>
                <w:b/>
                <w:sz w:val="24"/>
                <w:szCs w:val="24"/>
              </w:rPr>
            </w:pP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Dispensing  area</w:t>
            </w:r>
          </w:p>
          <w:p w:rsidR="0041383C" w:rsidRPr="002E3369" w:rsidRDefault="0041383C" w:rsidP="0041383C">
            <w:pPr>
              <w:pStyle w:val="ListParagraph"/>
              <w:rPr>
                <w:rFonts w:cstheme="minorHAnsi"/>
                <w:b/>
                <w:sz w:val="24"/>
                <w:szCs w:val="24"/>
              </w:rPr>
            </w:pPr>
          </w:p>
          <w:p w:rsidR="0041383C" w:rsidRPr="002E3369" w:rsidRDefault="00B60106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Surface area : 30</w:t>
            </w:r>
            <w:r w:rsidR="0041383C" w:rsidRPr="002E3369">
              <w:rPr>
                <w:rFonts w:cstheme="minorHAnsi"/>
                <w:sz w:val="24"/>
                <w:szCs w:val="24"/>
              </w:rPr>
              <w:t xml:space="preserve"> </w:t>
            </w:r>
            <w:r w:rsidRPr="002E3369">
              <w:rPr>
                <w:rFonts w:cstheme="minorHAnsi"/>
                <w:sz w:val="24"/>
                <w:szCs w:val="24"/>
              </w:rPr>
              <w:t>square meter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Proper and painted ceiling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Intact floor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Sufficient lighting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Sufficient free air circulation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Wide opening windows and doors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Strong and clean shelves</w:t>
            </w:r>
          </w:p>
          <w:p w:rsidR="0041383C" w:rsidRPr="002E3369" w:rsidRDefault="0041383C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Strong and clean counters</w:t>
            </w:r>
          </w:p>
          <w:p w:rsidR="00FD3F68" w:rsidRPr="002E3369" w:rsidRDefault="00FD3F68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Fridge </w:t>
            </w:r>
          </w:p>
          <w:p w:rsidR="005B3B4D" w:rsidRPr="002E3369" w:rsidRDefault="00F37CC6" w:rsidP="0041383C">
            <w:pPr>
              <w:pStyle w:val="ListParagraph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At least 2 chairs to assist vulnerable clients  </w:t>
            </w:r>
          </w:p>
          <w:p w:rsidR="00B60106" w:rsidRPr="002E3369" w:rsidRDefault="00B60106" w:rsidP="001E0F67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  <w:p w:rsidR="00B60106" w:rsidRPr="002E3369" w:rsidRDefault="00B60106" w:rsidP="00B60106">
            <w:pPr>
              <w:pStyle w:val="ListParagraph"/>
              <w:ind w:left="1440"/>
              <w:rPr>
                <w:rFonts w:cstheme="minorHAnsi"/>
                <w:sz w:val="24"/>
                <w:szCs w:val="24"/>
                <w:highlight w:val="yellow"/>
              </w:rPr>
            </w:pP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4"/>
              </w:numPr>
              <w:rPr>
                <w:rFonts w:cstheme="minorHAnsi"/>
                <w:b/>
                <w:sz w:val="24"/>
                <w:szCs w:val="24"/>
              </w:rPr>
            </w:pPr>
            <w:r w:rsidRPr="002E3369">
              <w:rPr>
                <w:rFonts w:cstheme="minorHAnsi"/>
                <w:b/>
                <w:sz w:val="24"/>
                <w:szCs w:val="24"/>
              </w:rPr>
              <w:t>Materials and equipments</w:t>
            </w:r>
          </w:p>
          <w:p w:rsidR="00B60106" w:rsidRPr="002E3369" w:rsidRDefault="00B60106" w:rsidP="00B60106">
            <w:pPr>
              <w:pStyle w:val="ListParagraph"/>
              <w:rPr>
                <w:rFonts w:cstheme="minorHAnsi"/>
                <w:b/>
                <w:sz w:val="24"/>
                <w:szCs w:val="24"/>
              </w:rPr>
            </w:pP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Office table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Table and sufficient chairs</w:t>
            </w:r>
            <w:r w:rsidR="005B3B4D" w:rsidRPr="002E336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Document files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Water </w:t>
            </w:r>
            <w:r w:rsidR="00FD3F68" w:rsidRPr="002E3369">
              <w:rPr>
                <w:rFonts w:cstheme="minorHAnsi"/>
                <w:sz w:val="24"/>
                <w:szCs w:val="24"/>
              </w:rPr>
              <w:t xml:space="preserve">dispenser </w:t>
            </w:r>
            <w:r w:rsidRPr="002E3369">
              <w:rPr>
                <w:rFonts w:cstheme="minorHAnsi"/>
                <w:sz w:val="24"/>
                <w:szCs w:val="24"/>
              </w:rPr>
              <w:t>with sufficient and clean drinking cups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White blouses (gown)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Pharmaceutical documentation: British National formulary, Vidal…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Receipt book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Store files</w:t>
            </w:r>
          </w:p>
          <w:p w:rsidR="00B60106" w:rsidRPr="002E3369" w:rsidRDefault="00B6010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Narcotic drug register</w:t>
            </w:r>
          </w:p>
          <w:p w:rsidR="00F37CC6" w:rsidRPr="002E3369" w:rsidRDefault="00F37CC6" w:rsidP="00B60106">
            <w:pPr>
              <w:pStyle w:val="ListParagraph"/>
              <w:numPr>
                <w:ilvl w:val="0"/>
                <w:numId w:val="27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At least one computer </w:t>
            </w:r>
          </w:p>
          <w:p w:rsidR="00B60106" w:rsidRPr="002E3369" w:rsidRDefault="00B60106" w:rsidP="00B60106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312876" w:rsidRPr="002E3369" w:rsidRDefault="00312876" w:rsidP="00312876">
            <w:pPr>
              <w:pStyle w:val="ListParagraph"/>
              <w:rPr>
                <w:rFonts w:cstheme="minorHAns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30" w:type="dxa"/>
          </w:tcPr>
          <w:p w:rsidR="00FD3F68" w:rsidRPr="002E3369" w:rsidRDefault="00FD3F68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lastRenderedPageBreak/>
              <w:t xml:space="preserve">In case of partnership acquisition, handle all the medical services transactions for RSSB affiliates on IT based services </w:t>
            </w:r>
          </w:p>
          <w:p w:rsidR="00F524B3" w:rsidRPr="002E3369" w:rsidRDefault="00F524B3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</w:p>
          <w:p w:rsidR="009E7003" w:rsidRPr="002E3369" w:rsidRDefault="00D578EF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Offer </w:t>
            </w:r>
            <w:r w:rsidR="009E7003" w:rsidRPr="002E3369">
              <w:rPr>
                <w:rFonts w:cstheme="minorHAnsi"/>
                <w:sz w:val="24"/>
                <w:szCs w:val="24"/>
              </w:rPr>
              <w:t xml:space="preserve">medicines </w:t>
            </w:r>
            <w:r w:rsidRPr="002E3369">
              <w:rPr>
                <w:rFonts w:cstheme="minorHAnsi"/>
                <w:sz w:val="24"/>
                <w:szCs w:val="24"/>
              </w:rPr>
              <w:t xml:space="preserve">of good quality </w:t>
            </w:r>
            <w:r w:rsidR="009E7003" w:rsidRPr="002E3369">
              <w:rPr>
                <w:rFonts w:cstheme="minorHAnsi"/>
                <w:sz w:val="24"/>
                <w:szCs w:val="24"/>
              </w:rPr>
              <w:t xml:space="preserve">to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="009E7003" w:rsidRPr="002E3369">
              <w:rPr>
                <w:rFonts w:cstheme="minorHAnsi"/>
                <w:sz w:val="24"/>
                <w:szCs w:val="24"/>
              </w:rPr>
              <w:t xml:space="preserve"> beneficiaries</w:t>
            </w:r>
          </w:p>
          <w:p w:rsidR="00DA1DB7" w:rsidRPr="002E3369" w:rsidRDefault="00DA1DB7" w:rsidP="00DA1DB7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9E7003" w:rsidRPr="002E3369" w:rsidRDefault="009E7003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Accept the attachment of</w:t>
            </w:r>
            <w:r w:rsidR="00D578EF" w:rsidRPr="002E3369">
              <w:rPr>
                <w:rFonts w:cstheme="minorHAnsi"/>
                <w:sz w:val="24"/>
                <w:szCs w:val="24"/>
              </w:rPr>
              <w:t xml:space="preserve"> 1 or many </w:t>
            </w:r>
            <w:r w:rsidRPr="002E3369">
              <w:rPr>
                <w:rFonts w:cstheme="minorHAnsi"/>
                <w:sz w:val="24"/>
                <w:szCs w:val="24"/>
              </w:rPr>
              <w:t xml:space="preserve">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Pr="002E3369">
              <w:rPr>
                <w:rFonts w:cstheme="minorHAnsi"/>
                <w:sz w:val="24"/>
                <w:szCs w:val="24"/>
              </w:rPr>
              <w:t xml:space="preserve"> agent</w:t>
            </w:r>
            <w:r w:rsidR="00D578EF" w:rsidRPr="002E3369">
              <w:rPr>
                <w:rFonts w:cstheme="minorHAnsi"/>
                <w:sz w:val="24"/>
                <w:szCs w:val="24"/>
              </w:rPr>
              <w:t>s</w:t>
            </w:r>
            <w:r w:rsidRPr="002E3369">
              <w:rPr>
                <w:rFonts w:cstheme="minorHAnsi"/>
                <w:sz w:val="24"/>
                <w:szCs w:val="24"/>
              </w:rPr>
              <w:t xml:space="preserve"> at the pharmacy</w:t>
            </w:r>
          </w:p>
          <w:p w:rsidR="00DA1DB7" w:rsidRPr="002E3369" w:rsidRDefault="00DA1DB7" w:rsidP="00DA1DB7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DA1DB7" w:rsidRPr="002E3369" w:rsidRDefault="00DA1DB7" w:rsidP="00DA1DB7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9E7003" w:rsidRPr="002E3369" w:rsidRDefault="009E7003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Abide by the </w:t>
            </w:r>
            <w:r w:rsidRPr="002E3369">
              <w:rPr>
                <w:rFonts w:cstheme="minorHAnsi"/>
                <w:sz w:val="24"/>
                <w:szCs w:val="24"/>
              </w:rPr>
              <w:lastRenderedPageBreak/>
              <w:t xml:space="preserve">tariffs agreed upon between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Pr="002E3369">
              <w:rPr>
                <w:rFonts w:cstheme="minorHAnsi"/>
                <w:sz w:val="24"/>
                <w:szCs w:val="24"/>
              </w:rPr>
              <w:t xml:space="preserve"> and pharmaceutical service providers</w:t>
            </w:r>
          </w:p>
          <w:p w:rsidR="00DA1DB7" w:rsidRPr="002E3369" w:rsidRDefault="00DA1DB7" w:rsidP="00DA1DB7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0F472E" w:rsidRPr="002E3369" w:rsidRDefault="009E7003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Send invoices to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Pr="002E3369">
              <w:rPr>
                <w:rFonts w:cstheme="minorHAnsi"/>
                <w:sz w:val="24"/>
                <w:szCs w:val="24"/>
              </w:rPr>
              <w:t xml:space="preserve"> which exactly correspond to medicines offered to its beneficiaries </w:t>
            </w:r>
          </w:p>
          <w:p w:rsidR="00DA1DB7" w:rsidRPr="002E3369" w:rsidRDefault="00DA1DB7" w:rsidP="00DA1DB7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DA1DB7" w:rsidRPr="002E3369" w:rsidRDefault="00DA1DB7" w:rsidP="00DA1DB7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693C7E" w:rsidRPr="002E3369" w:rsidRDefault="00693C7E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No charging extra payment to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Pr="002E3369">
              <w:rPr>
                <w:rFonts w:cstheme="minorHAnsi"/>
                <w:sz w:val="24"/>
                <w:szCs w:val="24"/>
              </w:rPr>
              <w:t xml:space="preserve"> beneficiaries above the stipulated tariffs</w:t>
            </w:r>
          </w:p>
          <w:p w:rsidR="00D578EF" w:rsidRPr="002E3369" w:rsidRDefault="00D578EF" w:rsidP="00D578EF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693C7E" w:rsidRPr="002E3369" w:rsidRDefault="00693C7E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No denying services available to </w:t>
            </w:r>
            <w:r w:rsidR="00694DE4" w:rsidRPr="002E3369">
              <w:rPr>
                <w:rFonts w:cstheme="minorHAnsi"/>
                <w:sz w:val="24"/>
                <w:szCs w:val="24"/>
              </w:rPr>
              <w:t>RSSB</w:t>
            </w:r>
            <w:r w:rsidRPr="002E3369">
              <w:rPr>
                <w:rFonts w:cstheme="minorHAnsi"/>
                <w:sz w:val="24"/>
                <w:szCs w:val="24"/>
              </w:rPr>
              <w:t xml:space="preserve"> beneficiaries </w:t>
            </w:r>
            <w:r w:rsidRPr="002E3369">
              <w:rPr>
                <w:rFonts w:cstheme="minorHAnsi"/>
                <w:sz w:val="24"/>
                <w:szCs w:val="24"/>
              </w:rPr>
              <w:lastRenderedPageBreak/>
              <w:t>basing on any reason whatsoever</w:t>
            </w:r>
          </w:p>
          <w:p w:rsidR="00DA1DB7" w:rsidRPr="002E3369" w:rsidRDefault="00DA1DB7" w:rsidP="00DA1DB7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DA1DB7" w:rsidRPr="002E3369" w:rsidRDefault="00DA1DB7" w:rsidP="00DA1DB7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693C7E" w:rsidRPr="002E3369" w:rsidRDefault="00693C7E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Obligatory presence of pharmacist at all times the pharmacy is operating</w:t>
            </w:r>
          </w:p>
          <w:p w:rsidR="00DA1DB7" w:rsidRPr="002E3369" w:rsidRDefault="00DA1DB7" w:rsidP="00DA1DB7">
            <w:pPr>
              <w:pStyle w:val="ListParagraph"/>
              <w:ind w:left="855"/>
              <w:rPr>
                <w:rFonts w:cstheme="minorHAnsi"/>
                <w:sz w:val="24"/>
                <w:szCs w:val="24"/>
              </w:rPr>
            </w:pPr>
          </w:p>
          <w:p w:rsidR="00693C7E" w:rsidRPr="002E3369" w:rsidRDefault="00693C7E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>Respect duty rotation</w:t>
            </w:r>
          </w:p>
          <w:p w:rsidR="00F37CC6" w:rsidRPr="002E3369" w:rsidRDefault="00F37CC6" w:rsidP="0067637C">
            <w:pPr>
              <w:pStyle w:val="ListParagraph"/>
              <w:rPr>
                <w:rFonts w:cstheme="minorHAnsi"/>
                <w:sz w:val="24"/>
                <w:szCs w:val="24"/>
              </w:rPr>
            </w:pPr>
          </w:p>
          <w:p w:rsidR="00F37CC6" w:rsidRPr="002E3369" w:rsidRDefault="00F37CC6" w:rsidP="009E7003">
            <w:pPr>
              <w:pStyle w:val="ListParagraph"/>
              <w:numPr>
                <w:ilvl w:val="0"/>
                <w:numId w:val="16"/>
              </w:numPr>
              <w:rPr>
                <w:rFonts w:cstheme="minorHAnsi"/>
                <w:sz w:val="24"/>
                <w:szCs w:val="24"/>
              </w:rPr>
            </w:pPr>
            <w:r w:rsidRPr="002E3369">
              <w:rPr>
                <w:rFonts w:cstheme="minorHAnsi"/>
                <w:sz w:val="24"/>
                <w:szCs w:val="24"/>
              </w:rPr>
              <w:t xml:space="preserve">Software </w:t>
            </w:r>
          </w:p>
        </w:tc>
      </w:tr>
    </w:tbl>
    <w:p w:rsidR="000F472E" w:rsidRPr="002E3369" w:rsidRDefault="000F472E">
      <w:pPr>
        <w:rPr>
          <w:rFonts w:cstheme="minorHAnsi"/>
          <w:sz w:val="24"/>
          <w:szCs w:val="24"/>
        </w:rPr>
      </w:pPr>
    </w:p>
    <w:sectPr w:rsidR="000F472E" w:rsidRPr="002E3369" w:rsidSect="002B58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221" w:rsidRDefault="00C34221" w:rsidP="00B60106">
      <w:pPr>
        <w:spacing w:after="0" w:line="240" w:lineRule="auto"/>
      </w:pPr>
      <w:r>
        <w:separator/>
      </w:r>
    </w:p>
  </w:endnote>
  <w:endnote w:type="continuationSeparator" w:id="0">
    <w:p w:rsidR="00C34221" w:rsidRDefault="00C34221" w:rsidP="00B60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06" w:rsidRDefault="00B601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77922"/>
      <w:docPartObj>
        <w:docPartGallery w:val="Page Numbers (Bottom of Page)"/>
        <w:docPartUnique/>
      </w:docPartObj>
    </w:sdtPr>
    <w:sdtEndPr/>
    <w:sdtContent>
      <w:p w:rsidR="00B60106" w:rsidRDefault="0099265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36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0106" w:rsidRDefault="00B601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06" w:rsidRDefault="00B601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221" w:rsidRDefault="00C34221" w:rsidP="00B60106">
      <w:pPr>
        <w:spacing w:after="0" w:line="240" w:lineRule="auto"/>
      </w:pPr>
      <w:r>
        <w:separator/>
      </w:r>
    </w:p>
  </w:footnote>
  <w:footnote w:type="continuationSeparator" w:id="0">
    <w:p w:rsidR="00C34221" w:rsidRDefault="00C34221" w:rsidP="00B601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06" w:rsidRDefault="00B601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06" w:rsidRDefault="00B60106" w:rsidP="00B60106">
    <w:pPr>
      <w:pStyle w:val="Header"/>
      <w:tabs>
        <w:tab w:val="clear" w:pos="4680"/>
        <w:tab w:val="clear" w:pos="9360"/>
        <w:tab w:val="left" w:pos="2190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106" w:rsidRDefault="00B6010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E3D88"/>
    <w:multiLevelType w:val="hybridMultilevel"/>
    <w:tmpl w:val="B70CEA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853276"/>
    <w:multiLevelType w:val="hybridMultilevel"/>
    <w:tmpl w:val="2750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A09EC"/>
    <w:multiLevelType w:val="hybridMultilevel"/>
    <w:tmpl w:val="91F0117C"/>
    <w:lvl w:ilvl="0" w:tplc="04090013">
      <w:start w:val="1"/>
      <w:numFmt w:val="upp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" w15:restartNumberingAfterBreak="0">
    <w:nsid w:val="1C911BE2"/>
    <w:multiLevelType w:val="hybridMultilevel"/>
    <w:tmpl w:val="1BC01E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9E12C6"/>
    <w:multiLevelType w:val="hybridMultilevel"/>
    <w:tmpl w:val="0CD6D19E"/>
    <w:lvl w:ilvl="0" w:tplc="9D36A5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46DAA"/>
    <w:multiLevelType w:val="hybridMultilevel"/>
    <w:tmpl w:val="E44AB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55529"/>
    <w:multiLevelType w:val="hybridMultilevel"/>
    <w:tmpl w:val="A3600A7C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27C440F3"/>
    <w:multiLevelType w:val="hybridMultilevel"/>
    <w:tmpl w:val="B33C7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4868"/>
    <w:multiLevelType w:val="hybridMultilevel"/>
    <w:tmpl w:val="E454E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5188E"/>
    <w:multiLevelType w:val="hybridMultilevel"/>
    <w:tmpl w:val="73BEA234"/>
    <w:lvl w:ilvl="0" w:tplc="04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 w15:restartNumberingAfterBreak="0">
    <w:nsid w:val="359005B2"/>
    <w:multiLevelType w:val="hybridMultilevel"/>
    <w:tmpl w:val="67E8B05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4940AB"/>
    <w:multiLevelType w:val="hybridMultilevel"/>
    <w:tmpl w:val="36EC56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C170EEC"/>
    <w:multiLevelType w:val="hybridMultilevel"/>
    <w:tmpl w:val="2A404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1A70C1"/>
    <w:multiLevelType w:val="hybridMultilevel"/>
    <w:tmpl w:val="E84AE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DF7A57"/>
    <w:multiLevelType w:val="hybridMultilevel"/>
    <w:tmpl w:val="6C323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1C03C1"/>
    <w:multiLevelType w:val="hybridMultilevel"/>
    <w:tmpl w:val="76949C88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6" w15:restartNumberingAfterBreak="0">
    <w:nsid w:val="4C3A1B39"/>
    <w:multiLevelType w:val="hybridMultilevel"/>
    <w:tmpl w:val="2B8872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EE6A6A"/>
    <w:multiLevelType w:val="hybridMultilevel"/>
    <w:tmpl w:val="073267B4"/>
    <w:lvl w:ilvl="0" w:tplc="040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8" w15:restartNumberingAfterBreak="0">
    <w:nsid w:val="53176232"/>
    <w:multiLevelType w:val="hybridMultilevel"/>
    <w:tmpl w:val="A96626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8D77DD2"/>
    <w:multiLevelType w:val="hybridMultilevel"/>
    <w:tmpl w:val="64848DB8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5ACC1AC2"/>
    <w:multiLevelType w:val="hybridMultilevel"/>
    <w:tmpl w:val="8FDA1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936C4"/>
    <w:multiLevelType w:val="hybridMultilevel"/>
    <w:tmpl w:val="61DA719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EE07AF"/>
    <w:multiLevelType w:val="hybridMultilevel"/>
    <w:tmpl w:val="FD4A94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 w15:restartNumberingAfterBreak="0">
    <w:nsid w:val="708D1F58"/>
    <w:multiLevelType w:val="hybridMultilevel"/>
    <w:tmpl w:val="417CA9F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2542ED"/>
    <w:multiLevelType w:val="hybridMultilevel"/>
    <w:tmpl w:val="A30A203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732D49E3"/>
    <w:multiLevelType w:val="hybridMultilevel"/>
    <w:tmpl w:val="BEBA7EF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62C5249"/>
    <w:multiLevelType w:val="hybridMultilevel"/>
    <w:tmpl w:val="DCD6AE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8643A7"/>
    <w:multiLevelType w:val="hybridMultilevel"/>
    <w:tmpl w:val="203E5DA8"/>
    <w:lvl w:ilvl="0" w:tplc="9D36A50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7"/>
  </w:num>
  <w:num w:numId="4">
    <w:abstractNumId w:val="16"/>
  </w:num>
  <w:num w:numId="5">
    <w:abstractNumId w:val="2"/>
  </w:num>
  <w:num w:numId="6">
    <w:abstractNumId w:val="0"/>
  </w:num>
  <w:num w:numId="7">
    <w:abstractNumId w:val="23"/>
  </w:num>
  <w:num w:numId="8">
    <w:abstractNumId w:val="3"/>
  </w:num>
  <w:num w:numId="9">
    <w:abstractNumId w:val="11"/>
  </w:num>
  <w:num w:numId="10">
    <w:abstractNumId w:val="22"/>
  </w:num>
  <w:num w:numId="11">
    <w:abstractNumId w:val="25"/>
  </w:num>
  <w:num w:numId="12">
    <w:abstractNumId w:val="13"/>
  </w:num>
  <w:num w:numId="13">
    <w:abstractNumId w:val="9"/>
  </w:num>
  <w:num w:numId="14">
    <w:abstractNumId w:val="15"/>
  </w:num>
  <w:num w:numId="15">
    <w:abstractNumId w:val="19"/>
  </w:num>
  <w:num w:numId="16">
    <w:abstractNumId w:val="17"/>
  </w:num>
  <w:num w:numId="17">
    <w:abstractNumId w:val="6"/>
  </w:num>
  <w:num w:numId="18">
    <w:abstractNumId w:val="5"/>
  </w:num>
  <w:num w:numId="19">
    <w:abstractNumId w:val="20"/>
  </w:num>
  <w:num w:numId="20">
    <w:abstractNumId w:val="8"/>
  </w:num>
  <w:num w:numId="21">
    <w:abstractNumId w:val="1"/>
  </w:num>
  <w:num w:numId="22">
    <w:abstractNumId w:val="18"/>
  </w:num>
  <w:num w:numId="23">
    <w:abstractNumId w:val="12"/>
  </w:num>
  <w:num w:numId="24">
    <w:abstractNumId w:val="14"/>
  </w:num>
  <w:num w:numId="25">
    <w:abstractNumId w:val="10"/>
  </w:num>
  <w:num w:numId="26">
    <w:abstractNumId w:val="24"/>
  </w:num>
  <w:num w:numId="27">
    <w:abstractNumId w:val="21"/>
  </w:num>
  <w:num w:numId="28">
    <w:abstractNumId w:val="26"/>
  </w:num>
  <w:num w:numId="29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2E"/>
    <w:rsid w:val="0004216B"/>
    <w:rsid w:val="00053D78"/>
    <w:rsid w:val="000630E7"/>
    <w:rsid w:val="0009636D"/>
    <w:rsid w:val="000B7272"/>
    <w:rsid w:val="000C3878"/>
    <w:rsid w:val="000F472E"/>
    <w:rsid w:val="001026B8"/>
    <w:rsid w:val="001E0F67"/>
    <w:rsid w:val="00242B2C"/>
    <w:rsid w:val="00246A6E"/>
    <w:rsid w:val="00274175"/>
    <w:rsid w:val="002A009C"/>
    <w:rsid w:val="002B58DB"/>
    <w:rsid w:val="002C061C"/>
    <w:rsid w:val="002E3369"/>
    <w:rsid w:val="00312876"/>
    <w:rsid w:val="00341279"/>
    <w:rsid w:val="003D2184"/>
    <w:rsid w:val="003E3341"/>
    <w:rsid w:val="003F52C4"/>
    <w:rsid w:val="0041383C"/>
    <w:rsid w:val="004A5807"/>
    <w:rsid w:val="0050177F"/>
    <w:rsid w:val="00584CC2"/>
    <w:rsid w:val="005876AC"/>
    <w:rsid w:val="005B3B4D"/>
    <w:rsid w:val="005F7B05"/>
    <w:rsid w:val="0067637C"/>
    <w:rsid w:val="00693C7E"/>
    <w:rsid w:val="00694DE4"/>
    <w:rsid w:val="007C2651"/>
    <w:rsid w:val="00933649"/>
    <w:rsid w:val="00955403"/>
    <w:rsid w:val="00992659"/>
    <w:rsid w:val="009E7003"/>
    <w:rsid w:val="00A6468C"/>
    <w:rsid w:val="00AD27CC"/>
    <w:rsid w:val="00B510D8"/>
    <w:rsid w:val="00B60106"/>
    <w:rsid w:val="00C34221"/>
    <w:rsid w:val="00C7167B"/>
    <w:rsid w:val="00D578EF"/>
    <w:rsid w:val="00DA1DB7"/>
    <w:rsid w:val="00DD5C95"/>
    <w:rsid w:val="00E45853"/>
    <w:rsid w:val="00EE211E"/>
    <w:rsid w:val="00F17212"/>
    <w:rsid w:val="00F26B5A"/>
    <w:rsid w:val="00F37CC6"/>
    <w:rsid w:val="00F524B3"/>
    <w:rsid w:val="00FD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796D6-F82A-41AD-A0EB-ED0825CE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47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0F47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60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0106"/>
  </w:style>
  <w:style w:type="paragraph" w:styleId="Footer">
    <w:name w:val="footer"/>
    <w:basedOn w:val="Normal"/>
    <w:link w:val="FooterChar"/>
    <w:uiPriority w:val="99"/>
    <w:unhideWhenUsed/>
    <w:rsid w:val="00B601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0106"/>
  </w:style>
  <w:style w:type="paragraph" w:styleId="BalloonText">
    <w:name w:val="Balloon Text"/>
    <w:basedOn w:val="Normal"/>
    <w:link w:val="BalloonTextChar"/>
    <w:uiPriority w:val="99"/>
    <w:semiHidden/>
    <w:unhideWhenUsed/>
    <w:rsid w:val="00102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6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Jimmy</dc:creator>
  <cp:lastModifiedBy>Rurangwa Charles Jimmy</cp:lastModifiedBy>
  <cp:revision>2</cp:revision>
  <cp:lastPrinted>2014-09-23T00:32:00Z</cp:lastPrinted>
  <dcterms:created xsi:type="dcterms:W3CDTF">2021-12-28T12:15:00Z</dcterms:created>
  <dcterms:modified xsi:type="dcterms:W3CDTF">2021-12-28T12:15:00Z</dcterms:modified>
</cp:coreProperties>
</file>